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301" w:rsidRDefault="00311E5A">
      <w:pPr>
        <w:pStyle w:val="1"/>
        <w:spacing w:before="68"/>
        <w:ind w:left="1"/>
      </w:pPr>
      <w:r>
        <w:rPr>
          <w:spacing w:val="-2"/>
        </w:rPr>
        <w:t>ПОЯСНИТЕЛЬНАЯ</w:t>
      </w:r>
      <w:r>
        <w:rPr>
          <w:spacing w:val="7"/>
        </w:rPr>
        <w:t xml:space="preserve"> </w:t>
      </w:r>
      <w:r>
        <w:rPr>
          <w:spacing w:val="-2"/>
        </w:rPr>
        <w:t>ЗАПИСКА</w:t>
      </w:r>
    </w:p>
    <w:p w:rsidR="001E2301" w:rsidRDefault="001E2301">
      <w:pPr>
        <w:pStyle w:val="a3"/>
        <w:spacing w:before="1"/>
        <w:ind w:left="0" w:right="0" w:firstLine="0"/>
        <w:jc w:val="left"/>
        <w:rPr>
          <w:b/>
        </w:rPr>
      </w:pPr>
    </w:p>
    <w:p w:rsidR="001E2301" w:rsidRDefault="00311E5A">
      <w:pPr>
        <w:pStyle w:val="a3"/>
        <w:spacing w:before="1" w:line="264" w:lineRule="auto"/>
        <w:ind w:right="136"/>
      </w:pPr>
      <w:r>
        <w:t>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</w:t>
      </w:r>
      <w:r>
        <w:t xml:space="preserve">дарте основного общего образования (Приказ </w:t>
      </w:r>
      <w:proofErr w:type="spellStart"/>
      <w:r>
        <w:t>Минпросвещения</w:t>
      </w:r>
      <w:proofErr w:type="spellEnd"/>
      <w:r>
        <w:t xml:space="preserve">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>
        <w:rPr>
          <w:color w:val="333333"/>
        </w:rPr>
        <w:t xml:space="preserve">рабочей </w:t>
      </w:r>
      <w:r>
        <w:t>программы воспитания, с у</w:t>
      </w:r>
      <w:r>
        <w:t>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</w:t>
      </w:r>
    </w:p>
    <w:p w:rsidR="001E2301" w:rsidRDefault="00311E5A">
      <w:pPr>
        <w:pStyle w:val="1"/>
        <w:tabs>
          <w:tab w:val="left" w:pos="1947"/>
          <w:tab w:val="left" w:pos="5418"/>
          <w:tab w:val="left" w:pos="7746"/>
        </w:tabs>
        <w:spacing w:before="301"/>
      </w:pPr>
      <w:r>
        <w:rPr>
          <w:spacing w:val="-2"/>
        </w:rPr>
        <w:t>ОБЩАЯ</w:t>
      </w:r>
      <w:r>
        <w:tab/>
      </w:r>
      <w:r>
        <w:rPr>
          <w:spacing w:val="-2"/>
        </w:rPr>
        <w:t>ХАРАКТЕРИСТИКА</w:t>
      </w:r>
      <w:r>
        <w:tab/>
      </w:r>
      <w:r>
        <w:rPr>
          <w:color w:val="333333"/>
          <w:spacing w:val="-2"/>
        </w:rPr>
        <w:t>УЧЕБНОГО</w:t>
      </w:r>
      <w:r>
        <w:rPr>
          <w:color w:val="333333"/>
        </w:rPr>
        <w:tab/>
      </w:r>
      <w:r>
        <w:rPr>
          <w:color w:val="333333"/>
          <w:spacing w:val="-2"/>
        </w:rPr>
        <w:t>ПРЕДМЕТА</w:t>
      </w:r>
    </w:p>
    <w:p w:rsidR="001E2301" w:rsidRDefault="00311E5A">
      <w:pPr>
        <w:spacing w:before="31"/>
        <w:ind w:left="121"/>
        <w:rPr>
          <w:b/>
          <w:sz w:val="28"/>
        </w:rPr>
      </w:pPr>
      <w:r>
        <w:rPr>
          <w:b/>
          <w:color w:val="333333"/>
          <w:spacing w:val="-2"/>
          <w:sz w:val="28"/>
        </w:rPr>
        <w:t>«ЛИТЕРАТУРА»</w:t>
      </w:r>
    </w:p>
    <w:p w:rsidR="001E2301" w:rsidRDefault="001E2301">
      <w:pPr>
        <w:pStyle w:val="a3"/>
        <w:spacing w:before="2"/>
        <w:ind w:left="0" w:right="0" w:firstLine="0"/>
        <w:jc w:val="left"/>
        <w:rPr>
          <w:b/>
        </w:rPr>
      </w:pPr>
    </w:p>
    <w:p w:rsidR="001E2301" w:rsidRDefault="00311E5A">
      <w:pPr>
        <w:pStyle w:val="a3"/>
        <w:spacing w:line="264" w:lineRule="auto"/>
      </w:pPr>
      <w:r>
        <w:t>Учебный предмет «Литература» в</w:t>
      </w:r>
      <w:r>
        <w:t xml:space="preserve">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</w:t>
      </w:r>
      <w:r>
        <w:t>ального самосознания.</w:t>
      </w:r>
    </w:p>
    <w:p w:rsidR="001E2301" w:rsidRDefault="00311E5A">
      <w:pPr>
        <w:pStyle w:val="a3"/>
        <w:spacing w:line="264" w:lineRule="auto"/>
        <w:ind w:right="136"/>
      </w:pPr>
      <w:r>
        <w:t>Особенности литературы как учебного предмета связаны с тем, что литературные</w:t>
      </w:r>
      <w:r>
        <w:rPr>
          <w:spacing w:val="-2"/>
        </w:rPr>
        <w:t xml:space="preserve"> </w:t>
      </w:r>
      <w:r>
        <w:t>произведения</w:t>
      </w:r>
      <w:r>
        <w:rPr>
          <w:spacing w:val="-2"/>
        </w:rPr>
        <w:t xml:space="preserve"> </w:t>
      </w:r>
      <w:r>
        <w:t>являются</w:t>
      </w:r>
      <w:r>
        <w:rPr>
          <w:spacing w:val="-2"/>
        </w:rPr>
        <w:t xml:space="preserve"> </w:t>
      </w:r>
      <w:r>
        <w:t>феноменом</w:t>
      </w:r>
      <w:r>
        <w:rPr>
          <w:spacing w:val="-3"/>
        </w:rPr>
        <w:t xml:space="preserve"> </w:t>
      </w:r>
      <w:r>
        <w:t>культуры: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них</w:t>
      </w:r>
      <w:r>
        <w:rPr>
          <w:spacing w:val="-1"/>
        </w:rPr>
        <w:t xml:space="preserve"> </w:t>
      </w:r>
      <w:r>
        <w:t>заключено эстетическое</w:t>
      </w:r>
      <w:r>
        <w:rPr>
          <w:spacing w:val="-11"/>
        </w:rPr>
        <w:t xml:space="preserve"> </w:t>
      </w:r>
      <w:r>
        <w:t>освоение</w:t>
      </w:r>
      <w:r>
        <w:rPr>
          <w:spacing w:val="-9"/>
        </w:rPr>
        <w:t xml:space="preserve"> </w:t>
      </w:r>
      <w:r>
        <w:t>мира,</w:t>
      </w:r>
      <w:r>
        <w:rPr>
          <w:spacing w:val="-9"/>
        </w:rPr>
        <w:t xml:space="preserve"> </w:t>
      </w:r>
      <w:r>
        <w:t>а</w:t>
      </w:r>
      <w:r>
        <w:rPr>
          <w:spacing w:val="-11"/>
        </w:rPr>
        <w:t xml:space="preserve"> </w:t>
      </w:r>
      <w:r>
        <w:t>богатство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многообразие</w:t>
      </w:r>
      <w:r>
        <w:rPr>
          <w:spacing w:val="-11"/>
        </w:rPr>
        <w:t xml:space="preserve"> </w:t>
      </w:r>
      <w:r>
        <w:t>человеческого</w:t>
      </w:r>
      <w:r>
        <w:rPr>
          <w:spacing w:val="-10"/>
        </w:rPr>
        <w:t xml:space="preserve"> </w:t>
      </w:r>
      <w:r>
        <w:t>бытия выражено в художественны</w:t>
      </w:r>
      <w:r>
        <w:t>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</w:t>
      </w:r>
    </w:p>
    <w:p w:rsidR="001E2301" w:rsidRDefault="00311E5A">
      <w:pPr>
        <w:pStyle w:val="a3"/>
        <w:spacing w:line="264" w:lineRule="auto"/>
      </w:pPr>
      <w:r>
        <w:t>Основу содержания литературного образования составляют чтение и изучение выдающихся художес</w:t>
      </w:r>
      <w:r>
        <w:t>твенных произведений русской и мировой литературы,</w:t>
      </w:r>
      <w:r>
        <w:rPr>
          <w:spacing w:val="-18"/>
        </w:rPr>
        <w:t xml:space="preserve"> </w:t>
      </w:r>
      <w:r>
        <w:t>что</w:t>
      </w:r>
      <w:r>
        <w:rPr>
          <w:spacing w:val="-17"/>
        </w:rPr>
        <w:t xml:space="preserve"> </w:t>
      </w:r>
      <w:r>
        <w:t>способствует</w:t>
      </w:r>
      <w:r>
        <w:rPr>
          <w:spacing w:val="-18"/>
        </w:rPr>
        <w:t xml:space="preserve"> </w:t>
      </w:r>
      <w:r>
        <w:t>постижению</w:t>
      </w:r>
      <w:r>
        <w:rPr>
          <w:spacing w:val="-17"/>
        </w:rPr>
        <w:t xml:space="preserve"> </w:t>
      </w:r>
      <w:r>
        <w:t>таких</w:t>
      </w:r>
      <w:r>
        <w:rPr>
          <w:spacing w:val="-18"/>
        </w:rPr>
        <w:t xml:space="preserve"> </w:t>
      </w:r>
      <w:r>
        <w:t>нравственных</w:t>
      </w:r>
      <w:r>
        <w:rPr>
          <w:spacing w:val="-17"/>
        </w:rPr>
        <w:t xml:space="preserve"> </w:t>
      </w:r>
      <w:r>
        <w:t>категорий,</w:t>
      </w:r>
      <w:r>
        <w:rPr>
          <w:spacing w:val="-18"/>
        </w:rPr>
        <w:t xml:space="preserve"> </w:t>
      </w:r>
      <w:r>
        <w:t>как добро, справедливость, честь, патриотизм, гуманизм, дом, семья. Целостное восприятие и понимание художественного произведения, его анализ и инт</w:t>
      </w:r>
      <w:r>
        <w:t>ерпретация возможны лишь при соответствующей эмоционально-эстетической реакции читателя, которая зависит от возрастных особенностей школьников, их психического и литературного развития, жизненного и читательского опыта.</w:t>
      </w:r>
    </w:p>
    <w:p w:rsidR="001E2301" w:rsidRDefault="00311E5A">
      <w:pPr>
        <w:pStyle w:val="a3"/>
        <w:spacing w:line="264" w:lineRule="auto"/>
      </w:pPr>
      <w:r>
        <w:t>Полноценное литературное образование</w:t>
      </w:r>
      <w:r>
        <w:t xml:space="preserve"> на уровне основного общего образования невозможно без учёта преемственности с учебным предметом "</w:t>
      </w:r>
      <w:proofErr w:type="gramStart"/>
      <w:r>
        <w:t>литературное</w:t>
      </w:r>
      <w:r>
        <w:rPr>
          <w:spacing w:val="76"/>
        </w:rPr>
        <w:t xml:space="preserve">  </w:t>
      </w:r>
      <w:r>
        <w:t>чтение</w:t>
      </w:r>
      <w:proofErr w:type="gramEnd"/>
      <w:r>
        <w:t>"</w:t>
      </w:r>
      <w:r>
        <w:rPr>
          <w:spacing w:val="78"/>
        </w:rPr>
        <w:t xml:space="preserve">  </w:t>
      </w:r>
      <w:r>
        <w:t>на</w:t>
      </w:r>
      <w:r>
        <w:rPr>
          <w:spacing w:val="79"/>
        </w:rPr>
        <w:t xml:space="preserve">  </w:t>
      </w:r>
      <w:r>
        <w:t>уровне</w:t>
      </w:r>
      <w:r>
        <w:rPr>
          <w:spacing w:val="77"/>
        </w:rPr>
        <w:t xml:space="preserve">  </w:t>
      </w:r>
      <w:r>
        <w:t>начального</w:t>
      </w:r>
      <w:r>
        <w:rPr>
          <w:spacing w:val="79"/>
        </w:rPr>
        <w:t xml:space="preserve">  </w:t>
      </w:r>
      <w:r>
        <w:t>общего</w:t>
      </w:r>
      <w:r>
        <w:rPr>
          <w:spacing w:val="78"/>
        </w:rPr>
        <w:t xml:space="preserve">  </w:t>
      </w:r>
      <w:r>
        <w:rPr>
          <w:spacing w:val="-2"/>
        </w:rPr>
        <w:t>образования,</w:t>
      </w:r>
    </w:p>
    <w:p w:rsidR="001E2301" w:rsidRDefault="001E2301">
      <w:pPr>
        <w:pStyle w:val="a3"/>
        <w:spacing w:line="264" w:lineRule="auto"/>
        <w:sectPr w:rsidR="001E2301">
          <w:type w:val="continuous"/>
          <w:pgSz w:w="11910" w:h="16390"/>
          <w:pgMar w:top="1060" w:right="708" w:bottom="280" w:left="1700" w:header="720" w:footer="720" w:gutter="0"/>
          <w:cols w:space="720"/>
        </w:sectPr>
      </w:pPr>
    </w:p>
    <w:p w:rsidR="001E2301" w:rsidRDefault="00311E5A">
      <w:pPr>
        <w:pStyle w:val="a3"/>
        <w:spacing w:before="63" w:line="264" w:lineRule="auto"/>
        <w:ind w:right="136" w:firstLine="0"/>
      </w:pPr>
      <w:proofErr w:type="spellStart"/>
      <w:r>
        <w:lastRenderedPageBreak/>
        <w:t>межпредметных</w:t>
      </w:r>
      <w:proofErr w:type="spellEnd"/>
      <w:r>
        <w:t xml:space="preserve"> связей с русским языком, учебным предметом "История"</w:t>
      </w:r>
      <w:r>
        <w:t xml:space="preserve"> и учебными предметами предметной области "Искусство", что способствует развитию</w:t>
      </w:r>
      <w:r>
        <w:rPr>
          <w:spacing w:val="-15"/>
        </w:rPr>
        <w:t xml:space="preserve"> </w:t>
      </w:r>
      <w:r>
        <w:t>речи,</w:t>
      </w:r>
      <w:r>
        <w:rPr>
          <w:spacing w:val="-13"/>
        </w:rPr>
        <w:t xml:space="preserve"> </w:t>
      </w:r>
      <w:r>
        <w:t>историзма</w:t>
      </w:r>
      <w:r>
        <w:rPr>
          <w:spacing w:val="-13"/>
        </w:rPr>
        <w:t xml:space="preserve"> </w:t>
      </w:r>
      <w:r>
        <w:t>мышления,</w:t>
      </w:r>
      <w:r>
        <w:rPr>
          <w:spacing w:val="-15"/>
        </w:rPr>
        <w:t xml:space="preserve"> </w:t>
      </w:r>
      <w:r>
        <w:t>художественного</w:t>
      </w:r>
      <w:r>
        <w:rPr>
          <w:spacing w:val="-12"/>
        </w:rPr>
        <w:t xml:space="preserve"> </w:t>
      </w:r>
      <w:r>
        <w:t>вкуса,</w:t>
      </w:r>
      <w:r>
        <w:rPr>
          <w:spacing w:val="-13"/>
        </w:rPr>
        <w:t xml:space="preserve"> </w:t>
      </w:r>
      <w:r>
        <w:t>формированию эстетического отношения к окружающему миру и его воплощения в творческих работах различных жанров.</w:t>
      </w:r>
    </w:p>
    <w:p w:rsidR="001E2301" w:rsidRDefault="00311E5A">
      <w:pPr>
        <w:pStyle w:val="a3"/>
        <w:spacing w:line="264" w:lineRule="auto"/>
        <w:ind w:right="136" w:firstLine="599"/>
      </w:pPr>
      <w:r>
        <w:t>В рабочей прог</w:t>
      </w:r>
      <w:r>
        <w:t>рамме учтены все этапы российского историко-литературного процесса (от фольклора до новейшей русской литературы) и представлены</w:t>
      </w:r>
      <w:r>
        <w:rPr>
          <w:spacing w:val="-5"/>
        </w:rPr>
        <w:t xml:space="preserve"> </w:t>
      </w:r>
      <w:r>
        <w:t>разделы,</w:t>
      </w:r>
      <w:r>
        <w:rPr>
          <w:spacing w:val="-6"/>
        </w:rPr>
        <w:t xml:space="preserve"> </w:t>
      </w:r>
      <w:r>
        <w:t>касающиеся</w:t>
      </w:r>
      <w:r>
        <w:rPr>
          <w:spacing w:val="-6"/>
        </w:rPr>
        <w:t xml:space="preserve"> </w:t>
      </w:r>
      <w:r>
        <w:t>отечественной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зарубежной</w:t>
      </w:r>
      <w:r>
        <w:rPr>
          <w:spacing w:val="-5"/>
        </w:rPr>
        <w:t xml:space="preserve"> </w:t>
      </w:r>
      <w:r>
        <w:t>литературы. Основные виды деятельности обучающихся перечислены при изучении каждо</w:t>
      </w:r>
      <w:r>
        <w:t>й монографической или обзорной темы и направлены на достижение планируемых результатов обучения.</w:t>
      </w:r>
    </w:p>
    <w:p w:rsidR="001E2301" w:rsidRDefault="00311E5A">
      <w:pPr>
        <w:pStyle w:val="1"/>
        <w:spacing w:before="302"/>
        <w:jc w:val="both"/>
      </w:pPr>
      <w:r>
        <w:t>ЦЕЛИ</w:t>
      </w:r>
      <w:r>
        <w:rPr>
          <w:spacing w:val="-10"/>
        </w:rPr>
        <w:t xml:space="preserve"> </w:t>
      </w:r>
      <w:r>
        <w:t>ИЗУЧЕНИЯ</w:t>
      </w:r>
      <w:r>
        <w:rPr>
          <w:spacing w:val="-9"/>
        </w:rPr>
        <w:t xml:space="preserve"> </w:t>
      </w:r>
      <w:r>
        <w:rPr>
          <w:color w:val="333333"/>
        </w:rPr>
        <w:t>УЧЕБНОГО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ПРЕДМЕТА</w:t>
      </w:r>
      <w:r>
        <w:rPr>
          <w:color w:val="333333"/>
          <w:spacing w:val="-8"/>
        </w:rPr>
        <w:t xml:space="preserve"> </w:t>
      </w:r>
      <w:r>
        <w:rPr>
          <w:color w:val="333333"/>
          <w:spacing w:val="-2"/>
        </w:rPr>
        <w:t>«ЛИТЕРАТУРА»</w:t>
      </w:r>
    </w:p>
    <w:p w:rsidR="001E2301" w:rsidRDefault="001E2301">
      <w:pPr>
        <w:pStyle w:val="a3"/>
        <w:spacing w:before="1"/>
        <w:ind w:left="0" w:right="0" w:firstLine="0"/>
        <w:jc w:val="left"/>
        <w:rPr>
          <w:b/>
        </w:rPr>
      </w:pPr>
    </w:p>
    <w:p w:rsidR="001E2301" w:rsidRDefault="00311E5A">
      <w:pPr>
        <w:pStyle w:val="a3"/>
        <w:spacing w:line="264" w:lineRule="auto"/>
        <w:ind w:right="136"/>
      </w:pPr>
      <w:r>
        <w:t>Цели изучения предмета «Литература» в основной школе состоят в формировании</w:t>
      </w:r>
      <w:r>
        <w:rPr>
          <w:spacing w:val="-8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обучающихся</w:t>
      </w:r>
      <w:r>
        <w:rPr>
          <w:spacing w:val="-8"/>
        </w:rPr>
        <w:t xml:space="preserve"> </w:t>
      </w:r>
      <w:r>
        <w:t>потребности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качественном</w:t>
      </w:r>
      <w:r>
        <w:rPr>
          <w:spacing w:val="-11"/>
        </w:rPr>
        <w:t xml:space="preserve"> </w:t>
      </w:r>
      <w:r>
        <w:t>чтении,</w:t>
      </w:r>
      <w:r>
        <w:rPr>
          <w:spacing w:val="-9"/>
        </w:rPr>
        <w:t xml:space="preserve"> </w:t>
      </w:r>
      <w:r>
        <w:t>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</w:t>
      </w:r>
      <w:r>
        <w:t>чности на основе высоких духовно-нравственных идеалов, воплощённых в отечественной и зарубежной литературе. Достижение</w:t>
      </w:r>
      <w:r>
        <w:rPr>
          <w:spacing w:val="-9"/>
        </w:rPr>
        <w:t xml:space="preserve"> </w:t>
      </w:r>
      <w:r>
        <w:t>указанных</w:t>
      </w:r>
      <w:r>
        <w:rPr>
          <w:spacing w:val="-7"/>
        </w:rPr>
        <w:t xml:space="preserve"> </w:t>
      </w:r>
      <w:r>
        <w:t>целей</w:t>
      </w:r>
      <w:r>
        <w:rPr>
          <w:spacing w:val="-8"/>
        </w:rPr>
        <w:t xml:space="preserve"> </w:t>
      </w:r>
      <w:r>
        <w:t>возможно</w:t>
      </w:r>
      <w:r>
        <w:rPr>
          <w:spacing w:val="-8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решении</w:t>
      </w:r>
      <w:r>
        <w:rPr>
          <w:spacing w:val="-8"/>
        </w:rPr>
        <w:t xml:space="preserve"> </w:t>
      </w:r>
      <w:r>
        <w:t>учебных</w:t>
      </w:r>
      <w:r>
        <w:rPr>
          <w:spacing w:val="-8"/>
        </w:rPr>
        <w:t xml:space="preserve"> </w:t>
      </w:r>
      <w:r>
        <w:t>задач,</w:t>
      </w:r>
      <w:r>
        <w:rPr>
          <w:spacing w:val="-9"/>
        </w:rPr>
        <w:t xml:space="preserve"> </w:t>
      </w:r>
      <w:r>
        <w:t>которые постепенно усложняются от 5 к 9 классу.</w:t>
      </w:r>
    </w:p>
    <w:p w:rsidR="001E2301" w:rsidRDefault="00311E5A">
      <w:pPr>
        <w:pStyle w:val="a3"/>
        <w:spacing w:line="264" w:lineRule="auto"/>
      </w:pPr>
      <w:r>
        <w:t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</w:t>
      </w:r>
      <w:r>
        <w:t>снове изучения выдающихся произведений отечественной культуры, культуры своего народа, мировой культуры, состоят в приобщении школьников к наследию отечественной и зарубежной классической литературы и лучшим образцам современной литературы; воспитании уваж</w:t>
      </w:r>
      <w:r>
        <w:t>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</w:t>
      </w:r>
      <w:r>
        <w:t xml:space="preserve">бщечеловеческих культурных традиций и ценностей; формированию гуманистического </w:t>
      </w:r>
      <w:r>
        <w:rPr>
          <w:spacing w:val="-2"/>
        </w:rPr>
        <w:t>мировоззрения.</w:t>
      </w:r>
    </w:p>
    <w:p w:rsidR="001E2301" w:rsidRDefault="00311E5A">
      <w:pPr>
        <w:pStyle w:val="a3"/>
        <w:spacing w:line="264" w:lineRule="auto"/>
        <w:ind w:right="138"/>
      </w:pPr>
      <w:r>
        <w:t>Задачи, связанные с осознанием значимости чтения и изучения литературы для дальнейшего развития обучающихся, с формированием их потребности</w:t>
      </w:r>
      <w:r>
        <w:rPr>
          <w:spacing w:val="12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систематическом</w:t>
      </w:r>
      <w:r>
        <w:rPr>
          <w:spacing w:val="14"/>
        </w:rPr>
        <w:t xml:space="preserve"> </w:t>
      </w:r>
      <w:r>
        <w:t>чтен</w:t>
      </w:r>
      <w:r>
        <w:t>ии</w:t>
      </w:r>
      <w:r>
        <w:rPr>
          <w:spacing w:val="14"/>
        </w:rPr>
        <w:t xml:space="preserve"> </w:t>
      </w:r>
      <w:r>
        <w:t>как</w:t>
      </w:r>
      <w:r>
        <w:rPr>
          <w:spacing w:val="15"/>
        </w:rPr>
        <w:t xml:space="preserve"> </w:t>
      </w:r>
      <w:r>
        <w:t>средстве</w:t>
      </w:r>
      <w:r>
        <w:rPr>
          <w:spacing w:val="13"/>
        </w:rPr>
        <w:t xml:space="preserve"> </w:t>
      </w:r>
      <w:r>
        <w:t>познания</w:t>
      </w:r>
      <w:r>
        <w:rPr>
          <w:spacing w:val="14"/>
        </w:rPr>
        <w:t xml:space="preserve"> </w:t>
      </w:r>
      <w:r>
        <w:t>мира</w:t>
      </w:r>
      <w:r>
        <w:rPr>
          <w:spacing w:val="14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себя</w:t>
      </w:r>
      <w:r>
        <w:rPr>
          <w:spacing w:val="15"/>
        </w:rPr>
        <w:t xml:space="preserve"> </w:t>
      </w:r>
      <w:r>
        <w:rPr>
          <w:spacing w:val="-10"/>
        </w:rPr>
        <w:t>в</w:t>
      </w:r>
    </w:p>
    <w:p w:rsidR="001E2301" w:rsidRDefault="001E2301">
      <w:pPr>
        <w:pStyle w:val="a3"/>
        <w:spacing w:line="264" w:lineRule="auto"/>
        <w:sectPr w:rsidR="001E2301">
          <w:pgSz w:w="11910" w:h="16390"/>
          <w:pgMar w:top="1060" w:right="708" w:bottom="280" w:left="1700" w:header="720" w:footer="720" w:gutter="0"/>
          <w:cols w:space="720"/>
        </w:sectPr>
      </w:pPr>
    </w:p>
    <w:p w:rsidR="001E2301" w:rsidRDefault="00311E5A">
      <w:pPr>
        <w:pStyle w:val="a3"/>
        <w:spacing w:before="63" w:line="264" w:lineRule="auto"/>
        <w:ind w:firstLine="0"/>
      </w:pPr>
      <w:r>
        <w:lastRenderedPageBreak/>
        <w:t>этом мире, с гармонизацией отношений человека и общества, ориентированы на</w:t>
      </w:r>
      <w:r>
        <w:rPr>
          <w:spacing w:val="-18"/>
        </w:rPr>
        <w:t xml:space="preserve"> </w:t>
      </w:r>
      <w:r>
        <w:t>воспитание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развитие</w:t>
      </w:r>
      <w:r>
        <w:rPr>
          <w:spacing w:val="-17"/>
        </w:rPr>
        <w:t xml:space="preserve"> </w:t>
      </w:r>
      <w:r>
        <w:t>мотивации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чтению</w:t>
      </w:r>
      <w:r>
        <w:rPr>
          <w:spacing w:val="-18"/>
        </w:rPr>
        <w:t xml:space="preserve"> </w:t>
      </w:r>
      <w:r>
        <w:t>художественных</w:t>
      </w:r>
      <w:r>
        <w:rPr>
          <w:spacing w:val="-17"/>
        </w:rPr>
        <w:t xml:space="preserve"> </w:t>
      </w:r>
      <w:r>
        <w:t>произведений, как изучаемых на уроках, так и прочитанных самостоятельно,</w:t>
      </w:r>
      <w:r>
        <w:t xml:space="preserve"> 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</w:t>
      </w:r>
    </w:p>
    <w:p w:rsidR="001E2301" w:rsidRDefault="00311E5A">
      <w:pPr>
        <w:pStyle w:val="a3"/>
        <w:spacing w:before="1" w:line="264" w:lineRule="auto"/>
        <w:ind w:right="134"/>
      </w:pPr>
      <w:r>
        <w:t>Задачи, связанные с воспитанием квалифицированного читателя, облад</w:t>
      </w:r>
      <w:r>
        <w:t>ающего эстетическим вкусом, с формированием умений воспринимать, анализировать, критически оценивать и интерпретировать прочитанное, направлены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формирование</w:t>
      </w:r>
      <w:r>
        <w:rPr>
          <w:spacing w:val="-8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школьников</w:t>
      </w:r>
      <w:r>
        <w:rPr>
          <w:spacing w:val="-8"/>
        </w:rPr>
        <w:t xml:space="preserve"> </w:t>
      </w:r>
      <w:r>
        <w:t>системы</w:t>
      </w:r>
      <w:r>
        <w:rPr>
          <w:spacing w:val="-7"/>
        </w:rPr>
        <w:t xml:space="preserve"> </w:t>
      </w:r>
      <w:r>
        <w:t>знаний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литературе</w:t>
      </w:r>
      <w:r>
        <w:rPr>
          <w:spacing w:val="-8"/>
        </w:rPr>
        <w:t xml:space="preserve"> </w:t>
      </w:r>
      <w:r>
        <w:t xml:space="preserve">как искусстве слова, в том числе основных </w:t>
      </w:r>
      <w:proofErr w:type="spellStart"/>
      <w:r>
        <w:t>теоретико</w:t>
      </w:r>
      <w:proofErr w:type="spellEnd"/>
      <w:r>
        <w:t xml:space="preserve"> и и</w:t>
      </w:r>
      <w:r>
        <w:t>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</w:t>
      </w:r>
      <w:r>
        <w:t>ких способностей, эстетического вкуса. Эти задачи направлены на развитие умения выявлять проблематику произведений и их художественные особенности, комментировать авторскую позицию и выражать собственное отношение к прочитанному; воспринимать тексты художе</w:t>
      </w:r>
      <w:r>
        <w:t>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</w:t>
      </w:r>
      <w:r>
        <w:rPr>
          <w:spacing w:val="-1"/>
        </w:rPr>
        <w:t xml:space="preserve"> </w:t>
      </w:r>
      <w:r>
        <w:t>их фрагменты,</w:t>
      </w:r>
      <w:r>
        <w:rPr>
          <w:spacing w:val="-1"/>
        </w:rPr>
        <w:t xml:space="preserve"> </w:t>
      </w:r>
      <w:r>
        <w:t>образы</w:t>
      </w:r>
      <w:r>
        <w:rPr>
          <w:spacing w:val="-1"/>
        </w:rPr>
        <w:t xml:space="preserve"> </w:t>
      </w:r>
      <w:r>
        <w:t>и проблемы как между собой, так и с произ</w:t>
      </w:r>
      <w:r>
        <w:t>ведениями других искусств; формировать представления о специфике литературы в ряду</w:t>
      </w:r>
      <w:r>
        <w:rPr>
          <w:spacing w:val="-2"/>
        </w:rPr>
        <w:t xml:space="preserve"> </w:t>
      </w:r>
      <w:r>
        <w:t xml:space="preserve">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</w:t>
      </w:r>
      <w:r>
        <w:rPr>
          <w:spacing w:val="-2"/>
        </w:rPr>
        <w:t>оц</w:t>
      </w:r>
      <w:r>
        <w:rPr>
          <w:spacing w:val="-2"/>
        </w:rPr>
        <w:t>енки.</w:t>
      </w:r>
    </w:p>
    <w:p w:rsidR="001E2301" w:rsidRDefault="00311E5A">
      <w:pPr>
        <w:pStyle w:val="a3"/>
        <w:spacing w:before="1" w:line="264" w:lineRule="auto"/>
        <w:ind w:right="134"/>
      </w:pPr>
      <w:r>
        <w:t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школьников на</w:t>
      </w:r>
      <w:r>
        <w:t xml:space="preserve">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</w:t>
      </w:r>
      <w:r>
        <w:rPr>
          <w:spacing w:val="-16"/>
        </w:rPr>
        <w:t xml:space="preserve"> </w:t>
      </w:r>
      <w:r>
        <w:t>читать</w:t>
      </w:r>
      <w:r>
        <w:rPr>
          <w:spacing w:val="-18"/>
        </w:rPr>
        <w:t xml:space="preserve"> </w:t>
      </w:r>
      <w:r>
        <w:t>произведения,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том</w:t>
      </w:r>
      <w:r>
        <w:rPr>
          <w:spacing w:val="-16"/>
        </w:rPr>
        <w:t xml:space="preserve"> </w:t>
      </w:r>
      <w:r>
        <w:t>числе</w:t>
      </w:r>
      <w:r>
        <w:rPr>
          <w:spacing w:val="-17"/>
        </w:rPr>
        <w:t xml:space="preserve"> </w:t>
      </w:r>
      <w:r>
        <w:t>наизусть,</w:t>
      </w:r>
      <w:r>
        <w:rPr>
          <w:spacing w:val="-18"/>
        </w:rPr>
        <w:t xml:space="preserve"> </w:t>
      </w:r>
      <w:r>
        <w:t>владеть</w:t>
      </w:r>
      <w:r>
        <w:rPr>
          <w:spacing w:val="-17"/>
        </w:rPr>
        <w:t xml:space="preserve"> </w:t>
      </w:r>
      <w:r>
        <w:t>различными видами пересказа, участвовать в учебном диалоге, адекватно воспринимая чужую точку зрения и аргументированно отстаивая свою.</w:t>
      </w:r>
    </w:p>
    <w:p w:rsidR="001E2301" w:rsidRDefault="00311E5A">
      <w:pPr>
        <w:pStyle w:val="1"/>
        <w:spacing w:before="299" w:line="264" w:lineRule="auto"/>
        <w:ind w:right="135"/>
        <w:jc w:val="both"/>
      </w:pPr>
      <w:bookmarkStart w:id="0" w:name="_GoBack"/>
      <w:bookmarkEnd w:id="0"/>
      <w:r>
        <w:t xml:space="preserve">МЕСТО УЧЕБНОГО ПРЕДМЕТА «ЛИТЕРАТУРА» В УЧЕБНОМ </w:t>
      </w:r>
      <w:r>
        <w:rPr>
          <w:spacing w:val="-2"/>
        </w:rPr>
        <w:t>ПЛАНЕ</w:t>
      </w:r>
    </w:p>
    <w:p w:rsidR="001E2301" w:rsidRDefault="001E2301">
      <w:pPr>
        <w:pStyle w:val="1"/>
        <w:spacing w:line="264" w:lineRule="auto"/>
        <w:jc w:val="both"/>
        <w:sectPr w:rsidR="001E2301">
          <w:pgSz w:w="11910" w:h="16390"/>
          <w:pgMar w:top="1060" w:right="708" w:bottom="280" w:left="1700" w:header="720" w:footer="720" w:gutter="0"/>
          <w:cols w:space="720"/>
        </w:sectPr>
      </w:pPr>
    </w:p>
    <w:p w:rsidR="001E2301" w:rsidRDefault="00311E5A">
      <w:pPr>
        <w:pStyle w:val="a3"/>
        <w:spacing w:before="63" w:line="264" w:lineRule="auto"/>
      </w:pPr>
      <w:r>
        <w:lastRenderedPageBreak/>
        <w:t>В</w:t>
      </w:r>
      <w:r>
        <w:rPr>
          <w:spacing w:val="-2"/>
        </w:rPr>
        <w:t xml:space="preserve"> </w:t>
      </w:r>
      <w:r>
        <w:t>5,</w:t>
      </w:r>
      <w:r>
        <w:rPr>
          <w:spacing w:val="-2"/>
        </w:rPr>
        <w:t xml:space="preserve"> </w:t>
      </w:r>
      <w:r>
        <w:t>6,</w:t>
      </w:r>
      <w:r>
        <w:rPr>
          <w:spacing w:val="-5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классах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изучение</w:t>
      </w:r>
      <w:r>
        <w:rPr>
          <w:spacing w:val="-2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отводится</w:t>
      </w:r>
      <w:r>
        <w:rPr>
          <w:spacing w:val="-4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ча</w:t>
      </w:r>
      <w:r>
        <w:t>са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неделю,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8 классах – 2 часа в неделю. Суммарно изучение литературы в основной школе по программам основного общего образования рассчитано на 442 часа.</w:t>
      </w:r>
    </w:p>
    <w:p w:rsidR="001E2301" w:rsidRDefault="001E2301">
      <w:pPr>
        <w:pStyle w:val="a3"/>
        <w:spacing w:line="264" w:lineRule="auto"/>
        <w:sectPr w:rsidR="001E2301">
          <w:pgSz w:w="11910" w:h="16390"/>
          <w:pgMar w:top="1060" w:right="708" w:bottom="280" w:left="1700" w:header="720" w:footer="720" w:gutter="0"/>
          <w:cols w:space="720"/>
        </w:sectPr>
      </w:pPr>
    </w:p>
    <w:p w:rsidR="001E2301" w:rsidRDefault="001E2301">
      <w:pPr>
        <w:pStyle w:val="a3"/>
        <w:spacing w:before="4"/>
        <w:ind w:left="0" w:right="0" w:firstLine="0"/>
        <w:jc w:val="left"/>
        <w:rPr>
          <w:sz w:val="17"/>
        </w:rPr>
      </w:pPr>
    </w:p>
    <w:sectPr w:rsidR="001E2301">
      <w:pgSz w:w="11910" w:h="1684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E2301"/>
    <w:rsid w:val="001E2301"/>
    <w:rsid w:val="00311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4D4EF0-1D64-4BDB-939F-B6E2FACA7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1"/>
      <w:ind w:left="12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 w:right="137" w:firstLine="60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1076</Words>
  <Characters>6134</Characters>
  <Application>Microsoft Office Word</Application>
  <DocSecurity>0</DocSecurity>
  <Lines>51</Lines>
  <Paragraphs>14</Paragraphs>
  <ScaleCrop>false</ScaleCrop>
  <Company/>
  <LinksUpToDate>false</LinksUpToDate>
  <CharactersWithSpaces>7196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/>
  <cp:lastModifiedBy>Lenovo_CDO_1</cp:lastModifiedBy>
  <cp:revision>2</cp:revision>
  <dcterms:created xsi:type="dcterms:W3CDTF">2026-08-28T07:05:00Z</dcterms:created>
  <dcterms:modified xsi:type="dcterms:W3CDTF">2026-09-11T08:29:00Z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2025-09-22T00:00:00Z</vt:filetime>
  </property>
  <property fmtid="{D5CDD505-2E9C-101B-9397-08002B2CF9AE}" pid="4" name="Creator">
    <vt:lpwstr>Acrobat PDFMaker 21 для Word</vt:lpwstr>
  </property>
  <property fmtid="{D5CDD505-2E9C-101B-9397-08002B2CF9AE}" pid="5" name="LastSaved">
    <vt:filetime>2026-08-28T00:00:00Z</vt:filetime>
  </property>
  <property fmtid="{D5CDD505-2E9C-101B-9397-08002B2CF9AE}" pid="6" name="Producer">
    <vt:lpwstr>Adobe PDF Library 21.7.134</vt:lpwstr>
  </property>
  <property fmtid="{D5CDD505-2E9C-101B-9397-08002B2CF9AE}" pid="7" name="SourceModified">
    <vt:lpwstr>D:20250922053711</vt:lpwstr>
  </property>
</Properties>
</file>